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1035E" w:rsidRPr="00F1035E" w:rsidRDefault="00C2410E" w:rsidP="00F1035E">
      <w:pPr>
        <w:spacing w:line="360" w:lineRule="auto"/>
        <w:rPr>
          <w:sz w:val="28"/>
          <w:szCs w:val="28"/>
        </w:rPr>
      </w:pPr>
      <w:r>
        <w:rPr>
          <w:noProof/>
        </w:rPr>
        <w:drawing>
          <wp:inline distT="0" distB="0" distL="0" distR="0" wp14:anchorId="7E11B781" wp14:editId="08B9C4E8">
            <wp:extent cx="1266393" cy="714375"/>
            <wp:effectExtent l="0" t="0" r="0" b="0"/>
            <wp:docPr id="544802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802991" name=""/>
                    <pic:cNvPicPr/>
                  </pic:nvPicPr>
                  <pic:blipFill>
                    <a:blip r:embed="rId4"/>
                    <a:stretch>
                      <a:fillRect/>
                    </a:stretch>
                  </pic:blipFill>
                  <pic:spPr>
                    <a:xfrm>
                      <a:off x="0" y="0"/>
                      <a:ext cx="1277574" cy="720682"/>
                    </a:xfrm>
                    <a:prstGeom prst="rect">
                      <a:avLst/>
                    </a:prstGeom>
                  </pic:spPr>
                </pic:pic>
              </a:graphicData>
            </a:graphic>
          </wp:inline>
        </w:drawing>
      </w:r>
      <w:r>
        <w:rPr>
          <w:sz w:val="28"/>
          <w:szCs w:val="28"/>
        </w:rPr>
        <w:t xml:space="preserve"> </w:t>
      </w:r>
      <w:r w:rsidR="00F76643">
        <w:rPr>
          <w:sz w:val="28"/>
          <w:szCs w:val="28"/>
        </w:rPr>
        <w:t xml:space="preserve"> </w:t>
      </w:r>
      <w:r w:rsidRPr="00C2410E">
        <w:rPr>
          <w:b/>
          <w:bCs/>
          <w:sz w:val="28"/>
          <w:szCs w:val="28"/>
        </w:rPr>
        <w:t xml:space="preserve">Hounslow URC </w:t>
      </w:r>
      <w:r w:rsidR="00F1035E">
        <w:rPr>
          <w:b/>
          <w:bCs/>
          <w:sz w:val="28"/>
          <w:szCs w:val="28"/>
        </w:rPr>
        <w:t>January/February</w:t>
      </w:r>
      <w:r w:rsidRPr="00C2410E">
        <w:rPr>
          <w:b/>
          <w:bCs/>
          <w:sz w:val="28"/>
          <w:szCs w:val="28"/>
        </w:rPr>
        <w:t xml:space="preserve"> ’2</w:t>
      </w:r>
      <w:r w:rsidR="00F1035E">
        <w:rPr>
          <w:b/>
          <w:bCs/>
          <w:sz w:val="28"/>
          <w:szCs w:val="28"/>
        </w:rPr>
        <w:t>5</w:t>
      </w:r>
      <w:r w:rsidRPr="00C2410E">
        <w:rPr>
          <w:b/>
          <w:bCs/>
          <w:sz w:val="28"/>
          <w:szCs w:val="28"/>
        </w:rPr>
        <w:t xml:space="preserve"> Newsletter</w:t>
      </w:r>
      <w:r>
        <w:rPr>
          <w:b/>
          <w:bCs/>
          <w:sz w:val="26"/>
          <w:szCs w:val="26"/>
        </w:rPr>
        <w:t xml:space="preserve">    </w:t>
      </w:r>
      <w:r>
        <w:rPr>
          <w:noProof/>
        </w:rPr>
        <w:drawing>
          <wp:inline distT="0" distB="0" distL="0" distR="0" wp14:anchorId="6FED5890" wp14:editId="7F6B9115">
            <wp:extent cx="1152525" cy="866775"/>
            <wp:effectExtent l="0" t="0" r="9525" b="9525"/>
            <wp:docPr id="36205568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152877" cy="867040"/>
                    </a:xfrm>
                    <a:prstGeom prst="rect">
                      <a:avLst/>
                    </a:prstGeom>
                    <a:noFill/>
                    <a:ln>
                      <a:noFill/>
                      <a:prstDash/>
                    </a:ln>
                  </pic:spPr>
                </pic:pic>
              </a:graphicData>
            </a:graphic>
          </wp:inline>
        </w:drawing>
      </w:r>
    </w:p>
    <w:p w:rsidR="00F1035E" w:rsidRPr="00F1035E" w:rsidRDefault="00F1035E" w:rsidP="00F1035E">
      <w:pPr>
        <w:spacing w:line="360" w:lineRule="auto"/>
        <w:rPr>
          <w:sz w:val="28"/>
          <w:szCs w:val="28"/>
        </w:rPr>
      </w:pPr>
      <w:r w:rsidRPr="00F1035E">
        <w:rPr>
          <w:sz w:val="28"/>
          <w:szCs w:val="28"/>
        </w:rPr>
        <w:t>Happy New Year. This past year we have all benefit</w:t>
      </w:r>
      <w:r>
        <w:rPr>
          <w:sz w:val="28"/>
          <w:szCs w:val="28"/>
        </w:rPr>
        <w:t>t</w:t>
      </w:r>
      <w:r w:rsidRPr="00F1035E">
        <w:rPr>
          <w:sz w:val="28"/>
          <w:szCs w:val="28"/>
        </w:rPr>
        <w:t>ed from the support and encouragement our church friends have given us; each of us Is deeply grateful.  For many in our congregation 2024 was a difficult year and to you we all send our love and prayers for 2025.</w:t>
      </w:r>
    </w:p>
    <w:p w:rsidR="00F1035E" w:rsidRPr="00F1035E" w:rsidRDefault="00F1035E" w:rsidP="00F1035E">
      <w:pPr>
        <w:spacing w:line="360" w:lineRule="auto"/>
        <w:rPr>
          <w:sz w:val="28"/>
          <w:szCs w:val="28"/>
        </w:rPr>
      </w:pPr>
      <w:r w:rsidRPr="00F1035E">
        <w:rPr>
          <w:sz w:val="28"/>
          <w:szCs w:val="28"/>
        </w:rPr>
        <w:t>Looking forward</w:t>
      </w:r>
      <w:r>
        <w:rPr>
          <w:sz w:val="28"/>
          <w:szCs w:val="28"/>
        </w:rPr>
        <w:t>,</w:t>
      </w:r>
      <w:r w:rsidRPr="00F1035E">
        <w:rPr>
          <w:sz w:val="28"/>
          <w:szCs w:val="28"/>
        </w:rPr>
        <w:t xml:space="preserve"> there are hopeful opportunities; not least in the simple signs of growth in most of the Christian fellowships who share our premises.  God is praised</w:t>
      </w:r>
      <w:r>
        <w:rPr>
          <w:sz w:val="28"/>
          <w:szCs w:val="28"/>
        </w:rPr>
        <w:t xml:space="preserve"> and </w:t>
      </w:r>
      <w:r w:rsidRPr="00F1035E">
        <w:rPr>
          <w:sz w:val="28"/>
          <w:szCs w:val="28"/>
        </w:rPr>
        <w:t xml:space="preserve">prayers are made. I feel our own congregation offers real hope, love and genuine joy.  There were so many kind members offering to help in our traditional </w:t>
      </w:r>
      <w:r>
        <w:rPr>
          <w:sz w:val="28"/>
          <w:szCs w:val="28"/>
        </w:rPr>
        <w:t>“Nine</w:t>
      </w:r>
      <w:r w:rsidRPr="00F1035E">
        <w:rPr>
          <w:sz w:val="28"/>
          <w:szCs w:val="28"/>
        </w:rPr>
        <w:t xml:space="preserve"> Lessons and Carol</w:t>
      </w:r>
      <w:r>
        <w:rPr>
          <w:sz w:val="28"/>
          <w:szCs w:val="28"/>
        </w:rPr>
        <w:t>”</w:t>
      </w:r>
      <w:r w:rsidRPr="00F1035E">
        <w:rPr>
          <w:sz w:val="28"/>
          <w:szCs w:val="28"/>
        </w:rPr>
        <w:t xml:space="preserve"> service - thank you so much.  Our leadership team - the Elders - needs to grow.  Here too</w:t>
      </w:r>
      <w:r>
        <w:rPr>
          <w:sz w:val="28"/>
          <w:szCs w:val="28"/>
        </w:rPr>
        <w:t>,</w:t>
      </w:r>
      <w:r w:rsidRPr="00F1035E">
        <w:rPr>
          <w:sz w:val="28"/>
          <w:szCs w:val="28"/>
        </w:rPr>
        <w:t xml:space="preserve"> members are generously offering their help.  We have the chance to learn how we might lead worship; a short simple programme is being planned for anyone who might consider this. If you are interested</w:t>
      </w:r>
      <w:r>
        <w:rPr>
          <w:sz w:val="28"/>
          <w:szCs w:val="28"/>
        </w:rPr>
        <w:t>,</w:t>
      </w:r>
      <w:r w:rsidRPr="00F1035E">
        <w:rPr>
          <w:sz w:val="28"/>
          <w:szCs w:val="28"/>
        </w:rPr>
        <w:t xml:space="preserve"> please let me know.</w:t>
      </w:r>
    </w:p>
    <w:p w:rsidR="00F1035E" w:rsidRPr="00F1035E" w:rsidRDefault="00F1035E" w:rsidP="00F1035E">
      <w:pPr>
        <w:spacing w:line="360" w:lineRule="auto"/>
        <w:rPr>
          <w:sz w:val="28"/>
          <w:szCs w:val="28"/>
        </w:rPr>
      </w:pPr>
      <w:r w:rsidRPr="00F1035E">
        <w:rPr>
          <w:sz w:val="28"/>
          <w:szCs w:val="28"/>
        </w:rPr>
        <w:t>To help us feel more confident inviting friends or neighbours to ‘try us out’ it could be useful to outline the ‘headlines’ of services on January 12th and February 9</w:t>
      </w:r>
      <w:r w:rsidRPr="00F1035E">
        <w:rPr>
          <w:sz w:val="28"/>
          <w:szCs w:val="28"/>
          <w:vertAlign w:val="superscript"/>
        </w:rPr>
        <w:t>th</w:t>
      </w:r>
      <w:r>
        <w:rPr>
          <w:sz w:val="28"/>
          <w:szCs w:val="28"/>
        </w:rPr>
        <w:t>.</w:t>
      </w:r>
      <w:r w:rsidRPr="00F1035E">
        <w:rPr>
          <w:sz w:val="28"/>
          <w:szCs w:val="28"/>
        </w:rPr>
        <w:t xml:space="preserve">  In January the theme will be ‘Signs of hope and prayers for peace’. In February we will explore how, through acts of kindness, love can be shared.  Are there people or situations where our prayers would be a support?  Please drop me a note with your thoughts. Thank you.</w:t>
      </w:r>
    </w:p>
    <w:p w:rsidR="00F1035E" w:rsidRPr="00F1035E" w:rsidRDefault="00F1035E" w:rsidP="00F1035E">
      <w:pPr>
        <w:spacing w:line="360" w:lineRule="auto"/>
        <w:rPr>
          <w:sz w:val="28"/>
          <w:szCs w:val="28"/>
        </w:rPr>
      </w:pPr>
      <w:r w:rsidRPr="00F1035E">
        <w:rPr>
          <w:sz w:val="28"/>
          <w:szCs w:val="28"/>
        </w:rPr>
        <w:t>Saturday morning coffee, cakes, even a gift stall; this was proposed with a spring time start date suggested.  Here is an opportunity to ‘open our gates with praise’ on a Saturday morning, welcome neighbours and friends.  Loneliness is a real issue in our hectic lives.  A weekly social time can help.  To set this up we are asking for volunteers to make up teams of three or four to host, run and support the initiative.  Do you enjoy meeting new people and can give a couple of hours on a Saturday morning? Please ask me for more details.</w:t>
      </w:r>
    </w:p>
    <w:p w:rsidR="00F1035E" w:rsidRPr="00F1035E" w:rsidRDefault="00F1035E" w:rsidP="00F1035E">
      <w:pPr>
        <w:spacing w:line="360" w:lineRule="auto"/>
        <w:rPr>
          <w:sz w:val="28"/>
          <w:szCs w:val="28"/>
        </w:rPr>
      </w:pPr>
      <w:r w:rsidRPr="00F1035E">
        <w:rPr>
          <w:sz w:val="28"/>
          <w:szCs w:val="28"/>
        </w:rPr>
        <w:t>The Lord builds the house.  We are invited to invite others to Him.  May the New Year bring us closer to one another and to the one we serve - Jesus Christ.</w:t>
      </w:r>
    </w:p>
    <w:p w:rsidR="00F1035E" w:rsidRDefault="00F1035E" w:rsidP="00F1035E">
      <w:pPr>
        <w:spacing w:line="360" w:lineRule="auto"/>
        <w:rPr>
          <w:sz w:val="28"/>
          <w:szCs w:val="28"/>
        </w:rPr>
      </w:pPr>
      <w:r w:rsidRPr="00F1035E">
        <w:rPr>
          <w:sz w:val="28"/>
          <w:szCs w:val="28"/>
        </w:rPr>
        <w:t>John Latham.</w:t>
      </w:r>
    </w:p>
    <w:p w:rsidR="00F1035E" w:rsidRDefault="00F1035E" w:rsidP="00F1035E">
      <w:pPr>
        <w:spacing w:line="360" w:lineRule="auto"/>
        <w:rPr>
          <w:sz w:val="28"/>
          <w:szCs w:val="28"/>
        </w:rPr>
      </w:pPr>
      <w:r>
        <w:rPr>
          <w:sz w:val="28"/>
          <w:szCs w:val="28"/>
        </w:rPr>
        <w:lastRenderedPageBreak/>
        <w:t>Important Dates:</w:t>
      </w:r>
    </w:p>
    <w:p w:rsidR="00603B48" w:rsidRPr="00603B48" w:rsidRDefault="00603B48" w:rsidP="00F1035E">
      <w:pPr>
        <w:spacing w:line="360" w:lineRule="auto"/>
        <w:rPr>
          <w:b/>
          <w:bCs/>
          <w:sz w:val="28"/>
          <w:szCs w:val="28"/>
        </w:rPr>
      </w:pPr>
      <w:r w:rsidRPr="00603B48">
        <w:rPr>
          <w:b/>
          <w:bCs/>
          <w:sz w:val="28"/>
          <w:szCs w:val="28"/>
        </w:rPr>
        <w:t>Services for January, February and March</w:t>
      </w:r>
    </w:p>
    <w:p w:rsidR="00F1035E" w:rsidRDefault="00F1035E" w:rsidP="00F1035E">
      <w:pPr>
        <w:spacing w:line="360" w:lineRule="auto"/>
        <w:rPr>
          <w:sz w:val="26"/>
          <w:szCs w:val="26"/>
        </w:rPr>
      </w:pPr>
      <w:r w:rsidRPr="00F1035E">
        <w:rPr>
          <w:sz w:val="26"/>
          <w:szCs w:val="26"/>
        </w:rPr>
        <w:t>January 2025 - 12</w:t>
      </w:r>
      <w:r w:rsidRPr="00F1035E">
        <w:rPr>
          <w:sz w:val="26"/>
          <w:szCs w:val="26"/>
          <w:vertAlign w:val="superscript"/>
        </w:rPr>
        <w:t>th</w:t>
      </w:r>
      <w:r>
        <w:rPr>
          <w:sz w:val="26"/>
          <w:szCs w:val="26"/>
          <w:vertAlign w:val="superscript"/>
        </w:rPr>
        <w:t xml:space="preserve"> -</w:t>
      </w:r>
      <w:r w:rsidRPr="00F1035E">
        <w:rPr>
          <w:sz w:val="26"/>
          <w:szCs w:val="26"/>
        </w:rPr>
        <w:t xml:space="preserve"> John</w:t>
      </w:r>
      <w:r w:rsidRPr="00F1035E">
        <w:rPr>
          <w:sz w:val="26"/>
          <w:szCs w:val="26"/>
        </w:rPr>
        <w:t xml:space="preserve"> </w:t>
      </w:r>
      <w:r w:rsidRPr="00F1035E">
        <w:rPr>
          <w:sz w:val="26"/>
          <w:szCs w:val="26"/>
        </w:rPr>
        <w:t>(followed by Church Meeting)</w:t>
      </w:r>
      <w:r w:rsidRPr="00F1035E">
        <w:rPr>
          <w:sz w:val="26"/>
          <w:szCs w:val="26"/>
        </w:rPr>
        <w:tab/>
      </w:r>
      <w:r w:rsidRPr="00F1035E">
        <w:rPr>
          <w:sz w:val="26"/>
          <w:szCs w:val="26"/>
        </w:rPr>
        <w:t>26/1/25 - Andrew Heron (HC)</w:t>
      </w:r>
    </w:p>
    <w:p w:rsidR="00F1035E" w:rsidRDefault="00F1035E" w:rsidP="00F1035E">
      <w:pPr>
        <w:spacing w:line="360" w:lineRule="auto"/>
        <w:rPr>
          <w:sz w:val="28"/>
          <w:szCs w:val="28"/>
        </w:rPr>
      </w:pPr>
      <w:r>
        <w:rPr>
          <w:sz w:val="26"/>
          <w:szCs w:val="26"/>
        </w:rPr>
        <w:t>February - 9</w:t>
      </w:r>
      <w:r w:rsidRPr="00F1035E">
        <w:rPr>
          <w:sz w:val="26"/>
          <w:szCs w:val="26"/>
          <w:vertAlign w:val="superscript"/>
        </w:rPr>
        <w:t>th</w:t>
      </w:r>
      <w:r w:rsidR="00586BA0">
        <w:rPr>
          <w:sz w:val="26"/>
          <w:szCs w:val="26"/>
          <w:vertAlign w:val="superscript"/>
        </w:rPr>
        <w:t xml:space="preserve"> </w:t>
      </w:r>
      <w:r w:rsidR="00586BA0">
        <w:rPr>
          <w:sz w:val="28"/>
          <w:szCs w:val="28"/>
        </w:rPr>
        <w:t>– John</w:t>
      </w:r>
      <w:r w:rsidR="00586BA0">
        <w:rPr>
          <w:sz w:val="28"/>
          <w:szCs w:val="28"/>
        </w:rPr>
        <w:tab/>
        <w:t>23</w:t>
      </w:r>
      <w:r w:rsidR="00586BA0" w:rsidRPr="00586BA0">
        <w:rPr>
          <w:sz w:val="28"/>
          <w:szCs w:val="28"/>
          <w:vertAlign w:val="superscript"/>
        </w:rPr>
        <w:t>rd</w:t>
      </w:r>
      <w:r w:rsidR="00586BA0">
        <w:rPr>
          <w:sz w:val="28"/>
          <w:szCs w:val="28"/>
        </w:rPr>
        <w:t xml:space="preserve"> - Rev. Ian Gow (HC)</w:t>
      </w:r>
    </w:p>
    <w:p w:rsidR="00586BA0" w:rsidRDefault="00586BA0" w:rsidP="00F1035E">
      <w:pPr>
        <w:spacing w:line="360" w:lineRule="auto"/>
        <w:rPr>
          <w:sz w:val="28"/>
          <w:szCs w:val="28"/>
        </w:rPr>
      </w:pPr>
      <w:r>
        <w:rPr>
          <w:sz w:val="28"/>
          <w:szCs w:val="28"/>
        </w:rPr>
        <w:t>March – 9</w:t>
      </w:r>
      <w:r w:rsidRPr="00586BA0">
        <w:rPr>
          <w:sz w:val="28"/>
          <w:szCs w:val="28"/>
          <w:vertAlign w:val="superscript"/>
        </w:rPr>
        <w:t>th</w:t>
      </w:r>
      <w:r>
        <w:rPr>
          <w:sz w:val="28"/>
          <w:szCs w:val="28"/>
        </w:rPr>
        <w:t xml:space="preserve"> Songs of Praise </w:t>
      </w:r>
      <w:r>
        <w:rPr>
          <w:sz w:val="28"/>
          <w:szCs w:val="28"/>
        </w:rPr>
        <w:tab/>
        <w:t>23</w:t>
      </w:r>
      <w:r w:rsidRPr="00586BA0">
        <w:rPr>
          <w:sz w:val="28"/>
          <w:szCs w:val="28"/>
          <w:vertAlign w:val="superscript"/>
        </w:rPr>
        <w:t>rd</w:t>
      </w:r>
      <w:r>
        <w:rPr>
          <w:sz w:val="28"/>
          <w:szCs w:val="28"/>
        </w:rPr>
        <w:t xml:space="preserve"> – John</w:t>
      </w:r>
    </w:p>
    <w:p w:rsidR="00586BA0" w:rsidRDefault="00586BA0" w:rsidP="00F1035E">
      <w:pPr>
        <w:spacing w:line="360" w:lineRule="auto"/>
        <w:rPr>
          <w:sz w:val="28"/>
          <w:szCs w:val="28"/>
        </w:rPr>
      </w:pPr>
      <w:r>
        <w:rPr>
          <w:sz w:val="28"/>
          <w:szCs w:val="28"/>
        </w:rPr>
        <w:t>Dates for the whole year will be published as soon as they become available.</w:t>
      </w:r>
    </w:p>
    <w:p w:rsidR="00603B48" w:rsidRDefault="00603B48" w:rsidP="00603B48">
      <w:pPr>
        <w:spacing w:line="360" w:lineRule="auto"/>
        <w:rPr>
          <w:b/>
          <w:bCs/>
          <w:sz w:val="28"/>
          <w:szCs w:val="28"/>
        </w:rPr>
      </w:pPr>
      <w:r w:rsidRPr="00603B48">
        <w:rPr>
          <w:b/>
          <w:bCs/>
          <w:sz w:val="28"/>
          <w:szCs w:val="28"/>
        </w:rPr>
        <w:t>Other News</w:t>
      </w:r>
    </w:p>
    <w:p w:rsidR="00603B48" w:rsidRPr="00F1035E" w:rsidRDefault="00603B48" w:rsidP="00603B48">
      <w:pPr>
        <w:spacing w:line="360" w:lineRule="auto"/>
        <w:rPr>
          <w:sz w:val="28"/>
          <w:szCs w:val="28"/>
        </w:rPr>
      </w:pPr>
      <w:r>
        <w:rPr>
          <w:sz w:val="28"/>
          <w:szCs w:val="28"/>
        </w:rPr>
        <w:t>As you are already aware</w:t>
      </w:r>
      <w:r>
        <w:rPr>
          <w:sz w:val="28"/>
          <w:szCs w:val="28"/>
        </w:rPr>
        <w:t>, a serious incident happened in our church garden. We will be giving more news of this as soon as matters move forward. Other property matters will be discussed during the Church Meeting.</w:t>
      </w:r>
    </w:p>
    <w:p w:rsidR="00586BA0" w:rsidRPr="00603B48" w:rsidRDefault="00586BA0" w:rsidP="00F1035E">
      <w:pPr>
        <w:spacing w:line="360" w:lineRule="auto"/>
        <w:rPr>
          <w:b/>
          <w:bCs/>
          <w:sz w:val="28"/>
          <w:szCs w:val="28"/>
        </w:rPr>
      </w:pPr>
      <w:r w:rsidRPr="00603B48">
        <w:rPr>
          <w:b/>
          <w:bCs/>
          <w:sz w:val="28"/>
          <w:szCs w:val="28"/>
        </w:rPr>
        <w:t>Summer Church Outing</w:t>
      </w:r>
    </w:p>
    <w:p w:rsidR="00586BA0" w:rsidRDefault="00586BA0" w:rsidP="00F1035E">
      <w:pPr>
        <w:spacing w:line="360" w:lineRule="auto"/>
        <w:rPr>
          <w:sz w:val="28"/>
          <w:szCs w:val="28"/>
        </w:rPr>
      </w:pPr>
      <w:r>
        <w:rPr>
          <w:sz w:val="28"/>
          <w:szCs w:val="28"/>
        </w:rPr>
        <w:t>During our church meeting on 12</w:t>
      </w:r>
      <w:r w:rsidRPr="00586BA0">
        <w:rPr>
          <w:sz w:val="28"/>
          <w:szCs w:val="28"/>
          <w:vertAlign w:val="superscript"/>
        </w:rPr>
        <w:t>th</w:t>
      </w:r>
      <w:r>
        <w:rPr>
          <w:sz w:val="28"/>
          <w:szCs w:val="28"/>
        </w:rPr>
        <w:t xml:space="preserve"> January, we will be asking for suggested dates and venues. Please come with your diaries and ideas.</w:t>
      </w:r>
    </w:p>
    <w:p w:rsidR="00586BA0" w:rsidRDefault="00586BA0" w:rsidP="00F1035E">
      <w:pPr>
        <w:spacing w:line="360" w:lineRule="auto"/>
        <w:rPr>
          <w:sz w:val="28"/>
          <w:szCs w:val="28"/>
        </w:rPr>
      </w:pPr>
      <w:r>
        <w:rPr>
          <w:sz w:val="28"/>
          <w:szCs w:val="28"/>
        </w:rPr>
        <w:t xml:space="preserve">Some suggestions are: Brighton, Bournemouth and Hastings. </w:t>
      </w:r>
    </w:p>
    <w:p w:rsidR="00586BA0" w:rsidRDefault="00586BA0" w:rsidP="00F1035E">
      <w:pPr>
        <w:spacing w:line="360" w:lineRule="auto"/>
        <w:rPr>
          <w:b/>
          <w:bCs/>
          <w:sz w:val="28"/>
          <w:szCs w:val="28"/>
        </w:rPr>
      </w:pPr>
      <w:r>
        <w:rPr>
          <w:b/>
          <w:bCs/>
          <w:sz w:val="28"/>
          <w:szCs w:val="28"/>
        </w:rPr>
        <w:t>Hounslow United Reformed Church – 200 years of non-conformity (Independents, Congregationalists and Presbyterians)</w:t>
      </w:r>
    </w:p>
    <w:p w:rsidR="00F1035E" w:rsidRPr="00F1035E" w:rsidRDefault="00586BA0" w:rsidP="00F1035E">
      <w:pPr>
        <w:spacing w:line="360" w:lineRule="auto"/>
        <w:rPr>
          <w:sz w:val="28"/>
          <w:szCs w:val="28"/>
        </w:rPr>
      </w:pPr>
      <w:r w:rsidRPr="00603B48">
        <w:rPr>
          <w:sz w:val="28"/>
          <w:szCs w:val="28"/>
        </w:rPr>
        <w:t>As the anniversary year has now come to an end, there will be a break</w:t>
      </w:r>
      <w:r w:rsidR="00603B48">
        <w:rPr>
          <w:sz w:val="28"/>
          <w:szCs w:val="28"/>
        </w:rPr>
        <w:t xml:space="preserve"> </w:t>
      </w:r>
      <w:r w:rsidRPr="00603B48">
        <w:rPr>
          <w:sz w:val="28"/>
          <w:szCs w:val="28"/>
        </w:rPr>
        <w:t>from these</w:t>
      </w:r>
      <w:r w:rsidR="00603B48">
        <w:rPr>
          <w:sz w:val="28"/>
          <w:szCs w:val="28"/>
        </w:rPr>
        <w:t xml:space="preserve"> articles</w:t>
      </w:r>
      <w:r w:rsidRPr="00603B48">
        <w:rPr>
          <w:sz w:val="28"/>
          <w:szCs w:val="28"/>
        </w:rPr>
        <w:t xml:space="preserve"> this time. We will now concentrate on the building </w:t>
      </w:r>
      <w:r w:rsidR="00603B48">
        <w:rPr>
          <w:sz w:val="28"/>
          <w:szCs w:val="28"/>
        </w:rPr>
        <w:t>w</w:t>
      </w:r>
      <w:r w:rsidRPr="00603B48">
        <w:rPr>
          <w:sz w:val="28"/>
          <w:szCs w:val="28"/>
        </w:rPr>
        <w:t>hich celebrates 190 years this year.</w:t>
      </w:r>
      <w:r w:rsidR="00603B48">
        <w:rPr>
          <w:sz w:val="28"/>
          <w:szCs w:val="28"/>
        </w:rPr>
        <w:t xml:space="preserve"> For this reason, the exhibition will remain and be added to during 2025.</w:t>
      </w:r>
    </w:p>
    <w:p w:rsidR="00F1035E" w:rsidRPr="00603B48" w:rsidRDefault="00603B48" w:rsidP="00F1035E">
      <w:pPr>
        <w:spacing w:line="360" w:lineRule="auto"/>
        <w:rPr>
          <w:b/>
          <w:bCs/>
          <w:sz w:val="28"/>
          <w:szCs w:val="28"/>
        </w:rPr>
      </w:pPr>
      <w:r w:rsidRPr="00603B48">
        <w:rPr>
          <w:b/>
          <w:bCs/>
          <w:sz w:val="28"/>
          <w:szCs w:val="28"/>
        </w:rPr>
        <w:t>Jane</w:t>
      </w:r>
    </w:p>
    <w:p w:rsidR="00603B48" w:rsidRDefault="00603B48" w:rsidP="00F1035E">
      <w:pPr>
        <w:spacing w:line="360" w:lineRule="auto"/>
        <w:rPr>
          <w:b/>
          <w:bCs/>
          <w:sz w:val="28"/>
          <w:szCs w:val="28"/>
        </w:rPr>
      </w:pPr>
    </w:p>
    <w:p w:rsidR="00603B48" w:rsidRDefault="00603B48" w:rsidP="00F1035E">
      <w:pPr>
        <w:spacing w:line="360" w:lineRule="auto"/>
        <w:rPr>
          <w:b/>
          <w:bCs/>
          <w:sz w:val="28"/>
          <w:szCs w:val="28"/>
        </w:rPr>
      </w:pPr>
    </w:p>
    <w:p w:rsidR="00357740" w:rsidRPr="0033522A" w:rsidRDefault="00357740" w:rsidP="00357740">
      <w:pPr>
        <w:spacing w:line="360" w:lineRule="auto"/>
        <w:rPr>
          <w:b/>
          <w:bCs/>
          <w:sz w:val="28"/>
          <w:szCs w:val="28"/>
        </w:rPr>
      </w:pPr>
    </w:p>
    <w:sectPr w:rsidR="00357740" w:rsidRPr="0033522A" w:rsidSect="00296D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624"/>
    <w:rsid w:val="00296DB4"/>
    <w:rsid w:val="00357740"/>
    <w:rsid w:val="00586BA0"/>
    <w:rsid w:val="00603B48"/>
    <w:rsid w:val="0085012F"/>
    <w:rsid w:val="00856731"/>
    <w:rsid w:val="008C6624"/>
    <w:rsid w:val="00B365D0"/>
    <w:rsid w:val="00BC48D8"/>
    <w:rsid w:val="00C2410E"/>
    <w:rsid w:val="00CA20E4"/>
    <w:rsid w:val="00E40B3B"/>
    <w:rsid w:val="00E756C7"/>
    <w:rsid w:val="00F1035E"/>
    <w:rsid w:val="00F43455"/>
    <w:rsid w:val="00F76643"/>
    <w:rsid w:val="00FB0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D869E"/>
  <w15:chartTrackingRefBased/>
  <w15:docId w15:val="{84EC8ED9-169D-4387-A911-02467B419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929845">
      <w:bodyDiv w:val="1"/>
      <w:marLeft w:val="0"/>
      <w:marRight w:val="0"/>
      <w:marTop w:val="0"/>
      <w:marBottom w:val="0"/>
      <w:divBdr>
        <w:top w:val="none" w:sz="0" w:space="0" w:color="auto"/>
        <w:left w:val="none" w:sz="0" w:space="0" w:color="auto"/>
        <w:bottom w:val="none" w:sz="0" w:space="0" w:color="auto"/>
        <w:right w:val="none" w:sz="0" w:space="0" w:color="auto"/>
      </w:divBdr>
    </w:div>
    <w:div w:id="621231978">
      <w:bodyDiv w:val="1"/>
      <w:marLeft w:val="0"/>
      <w:marRight w:val="0"/>
      <w:marTop w:val="0"/>
      <w:marBottom w:val="0"/>
      <w:divBdr>
        <w:top w:val="none" w:sz="0" w:space="0" w:color="auto"/>
        <w:left w:val="none" w:sz="0" w:space="0" w:color="auto"/>
        <w:bottom w:val="none" w:sz="0" w:space="0" w:color="auto"/>
        <w:right w:val="none" w:sz="0" w:space="0" w:color="auto"/>
      </w:divBdr>
      <w:divsChild>
        <w:div w:id="1205943493">
          <w:marLeft w:val="0"/>
          <w:marRight w:val="0"/>
          <w:marTop w:val="0"/>
          <w:marBottom w:val="0"/>
          <w:divBdr>
            <w:top w:val="none" w:sz="0" w:space="0" w:color="auto"/>
            <w:left w:val="none" w:sz="0" w:space="0" w:color="auto"/>
            <w:bottom w:val="none" w:sz="0" w:space="0" w:color="auto"/>
            <w:right w:val="none" w:sz="0" w:space="0" w:color="auto"/>
          </w:divBdr>
        </w:div>
        <w:div w:id="2083017333">
          <w:marLeft w:val="0"/>
          <w:marRight w:val="0"/>
          <w:marTop w:val="0"/>
          <w:marBottom w:val="0"/>
          <w:divBdr>
            <w:top w:val="none" w:sz="0" w:space="0" w:color="auto"/>
            <w:left w:val="none" w:sz="0" w:space="0" w:color="auto"/>
            <w:bottom w:val="none" w:sz="0" w:space="0" w:color="auto"/>
            <w:right w:val="none" w:sz="0" w:space="0" w:color="auto"/>
          </w:divBdr>
        </w:div>
        <w:div w:id="1731464190">
          <w:marLeft w:val="0"/>
          <w:marRight w:val="0"/>
          <w:marTop w:val="0"/>
          <w:marBottom w:val="0"/>
          <w:divBdr>
            <w:top w:val="none" w:sz="0" w:space="0" w:color="auto"/>
            <w:left w:val="none" w:sz="0" w:space="0" w:color="auto"/>
            <w:bottom w:val="none" w:sz="0" w:space="0" w:color="auto"/>
            <w:right w:val="none" w:sz="0" w:space="0" w:color="auto"/>
          </w:divBdr>
        </w:div>
        <w:div w:id="339739675">
          <w:marLeft w:val="0"/>
          <w:marRight w:val="0"/>
          <w:marTop w:val="0"/>
          <w:marBottom w:val="0"/>
          <w:divBdr>
            <w:top w:val="none" w:sz="0" w:space="0" w:color="auto"/>
            <w:left w:val="none" w:sz="0" w:space="0" w:color="auto"/>
            <w:bottom w:val="none" w:sz="0" w:space="0" w:color="auto"/>
            <w:right w:val="none" w:sz="0" w:space="0" w:color="auto"/>
          </w:divBdr>
        </w:div>
        <w:div w:id="26759374">
          <w:marLeft w:val="0"/>
          <w:marRight w:val="0"/>
          <w:marTop w:val="0"/>
          <w:marBottom w:val="0"/>
          <w:divBdr>
            <w:top w:val="none" w:sz="0" w:space="0" w:color="auto"/>
            <w:left w:val="none" w:sz="0" w:space="0" w:color="auto"/>
            <w:bottom w:val="none" w:sz="0" w:space="0" w:color="auto"/>
            <w:right w:val="none" w:sz="0" w:space="0" w:color="auto"/>
          </w:divBdr>
        </w:div>
        <w:div w:id="205530828">
          <w:marLeft w:val="0"/>
          <w:marRight w:val="0"/>
          <w:marTop w:val="0"/>
          <w:marBottom w:val="0"/>
          <w:divBdr>
            <w:top w:val="none" w:sz="0" w:space="0" w:color="auto"/>
            <w:left w:val="none" w:sz="0" w:space="0" w:color="auto"/>
            <w:bottom w:val="none" w:sz="0" w:space="0" w:color="auto"/>
            <w:right w:val="none" w:sz="0" w:space="0" w:color="auto"/>
          </w:divBdr>
        </w:div>
        <w:div w:id="1794905421">
          <w:marLeft w:val="0"/>
          <w:marRight w:val="0"/>
          <w:marTop w:val="0"/>
          <w:marBottom w:val="0"/>
          <w:divBdr>
            <w:top w:val="none" w:sz="0" w:space="0" w:color="auto"/>
            <w:left w:val="none" w:sz="0" w:space="0" w:color="auto"/>
            <w:bottom w:val="none" w:sz="0" w:space="0" w:color="auto"/>
            <w:right w:val="none" w:sz="0" w:space="0" w:color="auto"/>
          </w:divBdr>
        </w:div>
        <w:div w:id="1151172166">
          <w:marLeft w:val="0"/>
          <w:marRight w:val="0"/>
          <w:marTop w:val="0"/>
          <w:marBottom w:val="0"/>
          <w:divBdr>
            <w:top w:val="none" w:sz="0" w:space="0" w:color="auto"/>
            <w:left w:val="none" w:sz="0" w:space="0" w:color="auto"/>
            <w:bottom w:val="none" w:sz="0" w:space="0" w:color="auto"/>
            <w:right w:val="none" w:sz="0" w:space="0" w:color="auto"/>
          </w:divBdr>
        </w:div>
        <w:div w:id="9767077">
          <w:marLeft w:val="0"/>
          <w:marRight w:val="0"/>
          <w:marTop w:val="0"/>
          <w:marBottom w:val="0"/>
          <w:divBdr>
            <w:top w:val="none" w:sz="0" w:space="0" w:color="auto"/>
            <w:left w:val="none" w:sz="0" w:space="0" w:color="auto"/>
            <w:bottom w:val="none" w:sz="0" w:space="0" w:color="auto"/>
            <w:right w:val="none" w:sz="0" w:space="0" w:color="auto"/>
          </w:divBdr>
        </w:div>
        <w:div w:id="558899799">
          <w:marLeft w:val="0"/>
          <w:marRight w:val="0"/>
          <w:marTop w:val="0"/>
          <w:marBottom w:val="0"/>
          <w:divBdr>
            <w:top w:val="none" w:sz="0" w:space="0" w:color="auto"/>
            <w:left w:val="none" w:sz="0" w:space="0" w:color="auto"/>
            <w:bottom w:val="none" w:sz="0" w:space="0" w:color="auto"/>
            <w:right w:val="none" w:sz="0" w:space="0" w:color="auto"/>
          </w:divBdr>
        </w:div>
        <w:div w:id="1700541906">
          <w:marLeft w:val="0"/>
          <w:marRight w:val="0"/>
          <w:marTop w:val="0"/>
          <w:marBottom w:val="0"/>
          <w:divBdr>
            <w:top w:val="none" w:sz="0" w:space="0" w:color="auto"/>
            <w:left w:val="none" w:sz="0" w:space="0" w:color="auto"/>
            <w:bottom w:val="none" w:sz="0" w:space="0" w:color="auto"/>
            <w:right w:val="none" w:sz="0" w:space="0" w:color="auto"/>
          </w:divBdr>
        </w:div>
        <w:div w:id="1666324145">
          <w:marLeft w:val="0"/>
          <w:marRight w:val="0"/>
          <w:marTop w:val="0"/>
          <w:marBottom w:val="0"/>
          <w:divBdr>
            <w:top w:val="none" w:sz="0" w:space="0" w:color="auto"/>
            <w:left w:val="none" w:sz="0" w:space="0" w:color="auto"/>
            <w:bottom w:val="none" w:sz="0" w:space="0" w:color="auto"/>
            <w:right w:val="none" w:sz="0" w:space="0" w:color="auto"/>
          </w:divBdr>
        </w:div>
      </w:divsChild>
    </w:div>
    <w:div w:id="1200706972">
      <w:bodyDiv w:val="1"/>
      <w:marLeft w:val="0"/>
      <w:marRight w:val="0"/>
      <w:marTop w:val="0"/>
      <w:marBottom w:val="0"/>
      <w:divBdr>
        <w:top w:val="none" w:sz="0" w:space="0" w:color="auto"/>
        <w:left w:val="none" w:sz="0" w:space="0" w:color="auto"/>
        <w:bottom w:val="none" w:sz="0" w:space="0" w:color="auto"/>
        <w:right w:val="none" w:sz="0" w:space="0" w:color="auto"/>
      </w:divBdr>
      <w:divsChild>
        <w:div w:id="202056237">
          <w:marLeft w:val="0"/>
          <w:marRight w:val="0"/>
          <w:marTop w:val="0"/>
          <w:marBottom w:val="0"/>
          <w:divBdr>
            <w:top w:val="none" w:sz="0" w:space="0" w:color="auto"/>
            <w:left w:val="none" w:sz="0" w:space="0" w:color="auto"/>
            <w:bottom w:val="none" w:sz="0" w:space="0" w:color="auto"/>
            <w:right w:val="none" w:sz="0" w:space="0" w:color="auto"/>
          </w:divBdr>
        </w:div>
        <w:div w:id="788670705">
          <w:marLeft w:val="0"/>
          <w:marRight w:val="0"/>
          <w:marTop w:val="0"/>
          <w:marBottom w:val="0"/>
          <w:divBdr>
            <w:top w:val="none" w:sz="0" w:space="0" w:color="auto"/>
            <w:left w:val="none" w:sz="0" w:space="0" w:color="auto"/>
            <w:bottom w:val="none" w:sz="0" w:space="0" w:color="auto"/>
            <w:right w:val="none" w:sz="0" w:space="0" w:color="auto"/>
          </w:divBdr>
        </w:div>
        <w:div w:id="1279869053">
          <w:marLeft w:val="0"/>
          <w:marRight w:val="0"/>
          <w:marTop w:val="0"/>
          <w:marBottom w:val="0"/>
          <w:divBdr>
            <w:top w:val="none" w:sz="0" w:space="0" w:color="auto"/>
            <w:left w:val="none" w:sz="0" w:space="0" w:color="auto"/>
            <w:bottom w:val="none" w:sz="0" w:space="0" w:color="auto"/>
            <w:right w:val="none" w:sz="0" w:space="0" w:color="auto"/>
          </w:divBdr>
        </w:div>
        <w:div w:id="80684006">
          <w:marLeft w:val="0"/>
          <w:marRight w:val="0"/>
          <w:marTop w:val="0"/>
          <w:marBottom w:val="0"/>
          <w:divBdr>
            <w:top w:val="none" w:sz="0" w:space="0" w:color="auto"/>
            <w:left w:val="none" w:sz="0" w:space="0" w:color="auto"/>
            <w:bottom w:val="none" w:sz="0" w:space="0" w:color="auto"/>
            <w:right w:val="none" w:sz="0" w:space="0" w:color="auto"/>
          </w:divBdr>
        </w:div>
        <w:div w:id="1190876902">
          <w:marLeft w:val="0"/>
          <w:marRight w:val="0"/>
          <w:marTop w:val="0"/>
          <w:marBottom w:val="0"/>
          <w:divBdr>
            <w:top w:val="none" w:sz="0" w:space="0" w:color="auto"/>
            <w:left w:val="none" w:sz="0" w:space="0" w:color="auto"/>
            <w:bottom w:val="none" w:sz="0" w:space="0" w:color="auto"/>
            <w:right w:val="none" w:sz="0" w:space="0" w:color="auto"/>
          </w:divBdr>
        </w:div>
        <w:div w:id="1540359902">
          <w:marLeft w:val="0"/>
          <w:marRight w:val="0"/>
          <w:marTop w:val="0"/>
          <w:marBottom w:val="0"/>
          <w:divBdr>
            <w:top w:val="none" w:sz="0" w:space="0" w:color="auto"/>
            <w:left w:val="none" w:sz="0" w:space="0" w:color="auto"/>
            <w:bottom w:val="none" w:sz="0" w:space="0" w:color="auto"/>
            <w:right w:val="none" w:sz="0" w:space="0" w:color="auto"/>
          </w:divBdr>
        </w:div>
        <w:div w:id="1905138910">
          <w:marLeft w:val="0"/>
          <w:marRight w:val="0"/>
          <w:marTop w:val="0"/>
          <w:marBottom w:val="0"/>
          <w:divBdr>
            <w:top w:val="none" w:sz="0" w:space="0" w:color="auto"/>
            <w:left w:val="none" w:sz="0" w:space="0" w:color="auto"/>
            <w:bottom w:val="none" w:sz="0" w:space="0" w:color="auto"/>
            <w:right w:val="none" w:sz="0" w:space="0" w:color="auto"/>
          </w:divBdr>
        </w:div>
        <w:div w:id="115297593">
          <w:marLeft w:val="0"/>
          <w:marRight w:val="0"/>
          <w:marTop w:val="0"/>
          <w:marBottom w:val="0"/>
          <w:divBdr>
            <w:top w:val="none" w:sz="0" w:space="0" w:color="auto"/>
            <w:left w:val="none" w:sz="0" w:space="0" w:color="auto"/>
            <w:bottom w:val="none" w:sz="0" w:space="0" w:color="auto"/>
            <w:right w:val="none" w:sz="0" w:space="0" w:color="auto"/>
          </w:divBdr>
        </w:div>
        <w:div w:id="394471440">
          <w:marLeft w:val="0"/>
          <w:marRight w:val="0"/>
          <w:marTop w:val="0"/>
          <w:marBottom w:val="0"/>
          <w:divBdr>
            <w:top w:val="none" w:sz="0" w:space="0" w:color="auto"/>
            <w:left w:val="none" w:sz="0" w:space="0" w:color="auto"/>
            <w:bottom w:val="none" w:sz="0" w:space="0" w:color="auto"/>
            <w:right w:val="none" w:sz="0" w:space="0" w:color="auto"/>
          </w:divBdr>
        </w:div>
        <w:div w:id="1874877297">
          <w:marLeft w:val="0"/>
          <w:marRight w:val="0"/>
          <w:marTop w:val="0"/>
          <w:marBottom w:val="0"/>
          <w:divBdr>
            <w:top w:val="none" w:sz="0" w:space="0" w:color="auto"/>
            <w:left w:val="none" w:sz="0" w:space="0" w:color="auto"/>
            <w:bottom w:val="none" w:sz="0" w:space="0" w:color="auto"/>
            <w:right w:val="none" w:sz="0" w:space="0" w:color="auto"/>
          </w:divBdr>
        </w:div>
        <w:div w:id="262346897">
          <w:marLeft w:val="0"/>
          <w:marRight w:val="0"/>
          <w:marTop w:val="0"/>
          <w:marBottom w:val="0"/>
          <w:divBdr>
            <w:top w:val="none" w:sz="0" w:space="0" w:color="auto"/>
            <w:left w:val="none" w:sz="0" w:space="0" w:color="auto"/>
            <w:bottom w:val="none" w:sz="0" w:space="0" w:color="auto"/>
            <w:right w:val="none" w:sz="0" w:space="0" w:color="auto"/>
          </w:divBdr>
        </w:div>
        <w:div w:id="1979532264">
          <w:marLeft w:val="0"/>
          <w:marRight w:val="0"/>
          <w:marTop w:val="0"/>
          <w:marBottom w:val="0"/>
          <w:divBdr>
            <w:top w:val="none" w:sz="0" w:space="0" w:color="auto"/>
            <w:left w:val="none" w:sz="0" w:space="0" w:color="auto"/>
            <w:bottom w:val="none" w:sz="0" w:space="0" w:color="auto"/>
            <w:right w:val="none" w:sz="0" w:space="0" w:color="auto"/>
          </w:divBdr>
        </w:div>
      </w:divsChild>
    </w:div>
    <w:div w:id="198747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Fredjohn</dc:creator>
  <cp:keywords/>
  <dc:description/>
  <cp:lastModifiedBy>Jane Fredjohn</cp:lastModifiedBy>
  <cp:revision>2</cp:revision>
  <dcterms:created xsi:type="dcterms:W3CDTF">2025-01-05T17:54:00Z</dcterms:created>
  <dcterms:modified xsi:type="dcterms:W3CDTF">2025-01-05T17:54:00Z</dcterms:modified>
</cp:coreProperties>
</file>